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E" w:rsidRPr="00F578D5" w:rsidRDefault="000319FE" w:rsidP="0003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Диагностическое и методическое обеспечение  </w:t>
      </w:r>
    </w:p>
    <w:p w:rsidR="000319FE" w:rsidRPr="00F578D5" w:rsidRDefault="000319FE" w:rsidP="00031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специалистов Службы ранней помощи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proofErr w:type="gram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Психолого – педагогическая</w:t>
      </w:r>
      <w:proofErr w:type="gram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диагностика развития детей раннего и дошкольного возраста: метод. Пособие с прил. Альбома «Наглядный материал для обследования детей»/[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Е.А.Стребелева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Г.А.Мишина, 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Ю.А.Разенкова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]; под ред. 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Е.А.Стребелевой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. – 5 – изд. – М.: Просвещение, 2014.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2.Программное обеспечение для операционной среды W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indows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XP:</w:t>
      </w:r>
    </w:p>
    <w:p w:rsidR="000319FE" w:rsidRPr="00F578D5" w:rsidRDefault="000319FE" w:rsidP="00031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оценке развития детей моложе 3, 5 лет на основе русифицированных шкал KID&lt;</w:t>
      </w:r>
      <w:r w:rsidRPr="00F578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&gt; и RCDI-2000. Приложение Д. Инструкция пользователя Программное обеспечение для операционной среды W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indows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 - XP</w:t>
      </w:r>
      <w:r w:rsidRPr="00F578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С. </w:t>
      </w: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– Петербург, 2009. (с установочным диском)</w:t>
      </w:r>
    </w:p>
    <w:p w:rsidR="000319FE" w:rsidRPr="00F578D5" w:rsidRDefault="000319FE" w:rsidP="000319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Чистикович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, Ж. </w:t>
      </w:r>
      <w:proofErr w:type="spellStart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>Райтер</w:t>
      </w:r>
      <w:proofErr w:type="spellEnd"/>
      <w:r w:rsidRPr="00F578D5">
        <w:rPr>
          <w:rFonts w:ascii="Times New Roman" w:eastAsia="Times New Roman" w:hAnsi="Times New Roman" w:cs="Times New Roman"/>
          <w:bCs/>
          <w:sz w:val="28"/>
          <w:szCs w:val="28"/>
        </w:rPr>
        <w:t xml:space="preserve">, Я.Шапиро. Руководство по оценке развития младенцев до 16 месяцев на основе русифицированной шкалы KID. – Второе издание, СПб Институт раннего вмешательства,2016. </w:t>
      </w:r>
    </w:p>
    <w:p w:rsidR="000319FE" w:rsidRDefault="000319FE" w:rsidP="0003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Я.Н. Шапиро,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Чистович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 Руководство по оценке уровня развития детей от 1 года 2 месяцев до 3 лет 6 месяцев по русифицированной шкале RCDI-2000.- СПб, СПб Институт раннего вмешательства, 2000.</w:t>
      </w:r>
    </w:p>
    <w:p w:rsidR="000319FE" w:rsidRPr="00F578D5" w:rsidRDefault="000319FE" w:rsidP="000319F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650933" cy="1021404"/>
            <wp:effectExtent l="19050" t="0" r="6417" b="0"/>
            <wp:docPr id="8" name="Рисунок 4" descr="C:\Users\1\Desktop\Виталию\IMG_20181008_12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италию\IMG_20181008_121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67" cy="10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 педагога - психолога: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1.Авдеева Н. Н.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Мещерякова С. Ю.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Вы и младенец: у истоков общения. — М., 1991.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2.Авдеева Н. Н.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Мещерякова С. </w:t>
      </w:r>
      <w:proofErr w:type="gramStart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Ю.</w:t>
      </w:r>
      <w:proofErr w:type="gramEnd"/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Если у вас близнецы //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Дошкольное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воспитание. — 1991. — № 4.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3.Аржавский И. А.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Ваш ребенок. У истоков здоровья. — М., 1992.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4.Богуславская З. М.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Смирнова Е. О.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игры для младших дошкольников. — М., 1993.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5.Ветрова В. В.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Ладушки: Игры для детей и родителей. — М., 1994.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6.Ветрова В. В.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Смирнова Е. О.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говорить. — М.,1988.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7.Галигузова Л. Н.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Смирнова Е. О.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общения. — М., 1992.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8.Гуськова Т. В.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Можно ли воспитать ребенка </w:t>
      </w:r>
      <w:proofErr w:type="gramStart"/>
      <w:r w:rsidRPr="00F578D5">
        <w:rPr>
          <w:rFonts w:ascii="Times New Roman" w:eastAsia="Times New Roman" w:hAnsi="Times New Roman" w:cs="Times New Roman"/>
          <w:sz w:val="28"/>
          <w:szCs w:val="28"/>
        </w:rPr>
        <w:t>самостоятельным</w:t>
      </w:r>
      <w:proofErr w:type="gramEnd"/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Дошкольное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воспитание. — 1988. — № 8.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9.Елагина М. Г.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Гуськова</w:t>
      </w:r>
      <w:proofErr w:type="spellEnd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 Т. </w:t>
      </w:r>
      <w:proofErr w:type="gramStart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В.</w:t>
      </w:r>
      <w:proofErr w:type="gramEnd"/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Почему ребенок становится несговорчивым и трудным //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Дошкольное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воспитание. — 1988. — № 7.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10.Мещерякова С. Ю.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личности в младенческом возрасте //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Дошкольное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воспитание. — 1991.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11.Смирнова Е. О.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Теория привязанности: концепция и эксперимент // </w:t>
      </w: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Вопросы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психологии. — 1995. — № 2.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12.Снайдер М.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Снайдер</w:t>
      </w:r>
      <w:proofErr w:type="spellEnd"/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 Р.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Ребенок как личность. — М. — СПб</w:t>
      </w:r>
      <w:proofErr w:type="gramStart"/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1995. </w:t>
      </w:r>
    </w:p>
    <w:p w:rsidR="000319FE" w:rsidRPr="00F578D5" w:rsidRDefault="000319FE" w:rsidP="000319F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D5">
        <w:rPr>
          <w:rFonts w:ascii="Times New Roman" w:eastAsia="Times New Roman" w:hAnsi="Times New Roman" w:cs="Times New Roman"/>
          <w:iCs/>
          <w:sz w:val="28"/>
          <w:szCs w:val="28"/>
        </w:rPr>
        <w:t>дней</w:t>
      </w:r>
      <w:r w:rsidRPr="00F578D5">
        <w:rPr>
          <w:rFonts w:ascii="Times New Roman" w:eastAsia="Times New Roman" w:hAnsi="Times New Roman" w:cs="Times New Roman"/>
          <w:sz w:val="28"/>
          <w:szCs w:val="28"/>
        </w:rPr>
        <w:t xml:space="preserve"> и ночей из жизни ребенка. Год второй. — М., 1995.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14.Аксарина Н.М.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детей раннего возраста. – М., 1977.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15.Бомбардирова Е.П., </w:t>
      </w:r>
      <w:proofErr w:type="spellStart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Брязгунов</w:t>
      </w:r>
      <w:proofErr w:type="spellEnd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И.П., </w:t>
      </w:r>
      <w:proofErr w:type="spellStart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Доскин</w:t>
      </w:r>
      <w:proofErr w:type="spellEnd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В.А.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Новейшая энциклопедия детского здоровья. – М., 1999.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16.Волкова Б.С., Волков Н.В.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Психология общения в детском возрасте. – М., 1996.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17.Голубева Л.Г.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Гимнастика и массаж для самых маленьких. – М., 1996.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18.Губерт К.Д., </w:t>
      </w:r>
      <w:proofErr w:type="spellStart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Рысс</w:t>
      </w:r>
      <w:proofErr w:type="spellEnd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М.Г.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Гимнастика и массаж в раннем возрасте. – М., 1982.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18.Девятова М.В.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Берегите спину. – СПб</w:t>
      </w:r>
      <w:proofErr w:type="gramStart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>1992.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19.Денисовская С.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массаж. – М., 2000.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20.Зворыгина Е.В.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Первые сюжетные игры малышей. – М., 1988.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21.Кольцова М.М.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Ребенок учится говорить. – М., 1973.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22.Мюллер И.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Моя система для детей. – М., 1991.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23.Новоселова С.Л.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мышления в раннем возрасте. – М., 1978.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24.Овчинникова Т.Н.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Личность и мышление ребенка: диагностика и коррекция. – М., 2000.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25.Павлова Л.Н.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Раннее детство: развитие речи и мышления. – М., 2000.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26.Пензулаева Л.И.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Подвижные игры и игровые упражнения для детей 3–5 лет. – М., 2000.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27.Пантюхина Г.В., Печора К.Л., </w:t>
      </w:r>
      <w:proofErr w:type="spellStart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Фрухт</w:t>
      </w:r>
      <w:proofErr w:type="spellEnd"/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Э.Л.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Диагностика нервно-психического развития детей первых трех лет жизни. – М.,1983.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Pr="00F578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Печора К.Л. </w:t>
      </w: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Психолого-педагогическое обследование детей от 1 года 3 мес. до 6 лет. Реабилитационные игры и задания. – М., 1995.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Афанасьева Т.И.,  </w:t>
      </w:r>
      <w:proofErr w:type="spellStart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>Сумнительный</w:t>
      </w:r>
      <w:proofErr w:type="spellEnd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К.Е.. Я люблю </w:t>
      </w:r>
      <w:proofErr w:type="spellStart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>Монтессори</w:t>
      </w:r>
      <w:proofErr w:type="spellEnd"/>
      <w:r w:rsidRPr="00F578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Методическое обеспечение учителя - логопеда: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1.Борисенко М.Г., Лукина М.А. Комплексные занятия с детьми раннего возраста 2 – 3 года. – Санкт – Петербург, Издательство «Паритет», 2005. 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2.Грибова О.Е. Что делать, если ваш ребенок не говорит: Книга для тех, кому это интересно. – М.: Айрис – Пресс. 2004.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3.Дидактические игры и занятия  с детьми раннего возраста: Пособие для воспитателя дет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ада/ Е.В. Зворыгина, Н.С.Карпинская, И.М.Коновалова и др.: Под. ред.  С.Л.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Новоселовой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4 – изд.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Просвещение, 1985.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4.Закревская О.В. Развивайся малыш!: система работы по профилактике отставания и коррекции отклонений в развитии детей раннего возраста/О.В. Закревская. – М.: Издательство ГНОМ и Д, 2009.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5.Земцова О.Н. Логопедические тесты, 1 – 2 года. – М.: Махаон, Азбука – Аттикус, 2018. (Умные книжки)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6.Земцова О.Н. Логопедические тесты, 2 – 3 года. – М.: Махаон,  Азбука – Аттикус, 2018. (Умные книжки)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7.Колдина Л.Н.Игровые занятия с детьми 2 – 3 лет. Методическое пособие. – 2 – е изд., доп. – М.: ТЦ Сфера, 2018.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8.Лямина Г.М. развитие речи ребенка раннего возраста: методическое пособие. – М.: Айрис – Пресс, 2005.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9.Нищева Н.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В.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ребенок плохо говорит… - СПб.: ООО «ИЗДАТЕЛЬСТВО «ДЕТСТВО – ПРЕСС», 2011.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10.Маханева М.Д. , Рещикова С.В. Игровые занятия с детьми 1 – 3 лет. Книга для педагогов и родителей. – 2-е изд.,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испр.-М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.: ТЦ «Сфера», 2017.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11.Павлова Н.Л. Раннее детство: развитие речи и мышления: Методическое пособие. – М.: Мозаика – Синтез, 2000.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12.Пришвина А.В и др. Игры – занятия с детьми раннего возраста с нарушением умственного и речевого развития: Кн. для логопеда. Из опыта работы А.В.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Гришвина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Е.А.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Пузыревская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, В.В.Сеченова. – Москва, «Просвещение», 1988.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13.Социальная адаптация детей с ограниченными возможностями здоровья от 1,5 до  3 лет. Планирование образовательной деятельности. Взаимодействие с родителями /</w:t>
      </w:r>
      <w:proofErr w:type="spellStart"/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</w:t>
      </w:r>
      <w:proofErr w:type="spellEnd"/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сост. Е.А.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Мохирева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, Е.Л.Назарова, И.В. Тимошенко. – Волгоград: Учитель,.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14.Шишкова С.Ю.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Буквограмма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0 до 3. Развиваем мышление, речь, память, внимание. Уникальная комплексная программа малышей/ С.Ю.Шишкова. 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–М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осква, Издательство АСТ, 2017.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15.Янушко Е.А. Развитие мелкой моторики рук у детей раннего возраста (1 – года.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Методическое пособие для воспитателей и родителей. – М.: Мозаика – Синтез, 2017.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Альбомы: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1.Альбом по развитию малыша. Цвет, форма, размер. От 2 до 4 лет/А.С.Матвеева. – ООО Издательство АСТ, 2017.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2.Батяева С.В.,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Севостьянова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 Альбом по развитию речи для самых маленьких. – М.: ЗАО «РОСМЭН – ПРЕСС», 2014.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3.Громова А.В.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Стимульный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 для развития речи детей раннего возраста.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Новиковская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 Альбом по развитию речи для самых маленьких/ О.А.Новиковская. – М.: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Астрель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Полиграфиздат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СПб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Сова, 2012.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Методическое обеспечение инструктора по физической культуре: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Алямовская В. Г. Ясли – это серьезно.- М.: ЛИНКА – ПРЕСС, 1999.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2.Вавилова Е.Н. Учите детей бегать, прыгать, лазать, метать.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3.Губерт К.Д., Рас М.Г. Гимнастика и массаж в раннем возрасте, Пособия для воспитателя. – 4 – е изд.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Просвещение, 1981.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4.Двигаемся, играем, радуемся. Пособие для развития движений для малышей. – Пермь,1993.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5.Организация деятельности детей на прогулке: вторая младшая группа/авт. – сост. В.Н.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Кострыкина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, Г.П.Попова. – Волгоград, 2012.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6.Осокина Т.А., Тимофеева Т.А. Подвижные игры для малышей. 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–И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здательство «Просвещение», Москва, 1965.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7.Первые шаги. Материалы московской городской конференции «Первые шаги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.(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Модель воспитания детей раннего возраста) 2001. – М.; ЛИНКА _ ПРЕСС, 2002.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8.Тарасова Г.В. Ребенок от года до трех. – М.: Медицина, 1985.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9.Шишкина Т.А. Движение + движения: Кн. для воспитателя дет. сада. 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–М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.: Просвещение, 1992.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10.Физическая культура для малышей: Кн.: для воспитателя дет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ада. – 2 – е изд.,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Просвещение, 1987.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Печатные материалы: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1.Возрастные особенности физического развития и физической подготовленности детей раннего и дошкольного возраста.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2.Этапы развития мелкой моторики рук.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Методическое обеспечение музыкального руководителя: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1.Буренина А. Ритмическая мозаи</w:t>
      </w: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ка. – Санкт – Петербург, 2000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2.Буренина А. И.,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Сауко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Н. «Топ-хлоп, малыши!» Программа музыкально-ритмического воспитания детей 2-3 лет. СПб, 2001.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3.Ветлугина Н., Дзержинская И., Комиссарова Л. Музыка в детском саду. Первая младшая группа.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4.Вихарева Г. Играем с малышами.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Логоритмические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 для детей младшего дошкольного возраста. - Санкт – Петербург, 2007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5.Вихарева Г. Ф.  Споем, попляшем, поиграем. Песенки игры для малышей.</w:t>
      </w: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Санкт – Петербург, 2011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6.Петрова В.: Музыка - малышам с нотами 1-3 года - Методическое пособие по музыкальному воспитанию детей младенческого и раннего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</w:t>
      </w:r>
      <w:proofErr w:type="gram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., 2001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7.И.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Каплунова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Новоскольцева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«Ясельки» - Планирование и репертуар музыкальных занятий. – Невская нота, СПб, 2010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Праздник каждый день. Программа музыкального воспитания детей дошкольного возраста (младшая группа). Авторы И. М.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Каплунова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И. А.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Новосокольцева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Издательство «Композитор», СПб, 2002.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9.Горбина Е. Лучшие </w:t>
      </w:r>
      <w:proofErr w:type="spellStart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попевки</w:t>
      </w:r>
      <w:proofErr w:type="spellEnd"/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песенки для музыкального развития малышей. – Ярославль: Академия развития, 2007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10.Комиссарова Л.Н., Костина Э.П. Наглядные средства в музыкальном воспитании дошкольников. – Москва: «Просвещение», 1986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11.Кононова Н.Г. Музыкально – дидактические игры для дошкольников.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Москва: «Просвещение», 1986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>12.Палицы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Н.И. Малыш  - Пермь, 2002 г.</w:t>
      </w:r>
    </w:p>
    <w:p w:rsidR="000319FE" w:rsidRPr="00F578D5" w:rsidRDefault="000319FE" w:rsidP="00031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13.Популярное пособие для родителей и педагогов. Детские частушки, шутки, прибаутки. – Ярославль: «Академия развития», 2002 г. </w:t>
      </w:r>
    </w:p>
    <w:p w:rsidR="00C47F05" w:rsidRDefault="00C47F05"/>
    <w:sectPr w:rsidR="00C4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07A"/>
    <w:multiLevelType w:val="multilevel"/>
    <w:tmpl w:val="7CBC997A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676239"/>
    <w:multiLevelType w:val="hybridMultilevel"/>
    <w:tmpl w:val="DABA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3CC7"/>
    <w:multiLevelType w:val="hybridMultilevel"/>
    <w:tmpl w:val="A4F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19FE"/>
    <w:rsid w:val="000319FE"/>
    <w:rsid w:val="00C4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2018-10-13T17:22:00Z</dcterms:created>
  <dcterms:modified xsi:type="dcterms:W3CDTF">2018-10-13T17:22:00Z</dcterms:modified>
</cp:coreProperties>
</file>